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2944B" w14:textId="77777777" w:rsidR="00870BAC" w:rsidRPr="001A6AC5" w:rsidRDefault="00870BAC" w:rsidP="00870BA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Call to </w:t>
      </w:r>
      <w:proofErr w:type="spellStart"/>
      <w:r>
        <w:rPr>
          <w:b/>
          <w:sz w:val="32"/>
          <w:szCs w:val="32"/>
        </w:rPr>
        <w:t>illustrators</w:t>
      </w:r>
      <w:proofErr w:type="spellEnd"/>
      <w:r w:rsidRPr="001A6AC5">
        <w:rPr>
          <w:b/>
          <w:sz w:val="32"/>
          <w:szCs w:val="32"/>
        </w:rPr>
        <w:t xml:space="preserve">: </w:t>
      </w:r>
    </w:p>
    <w:p w14:paraId="0BAFC56F" w14:textId="77777777" w:rsidR="00870BAC" w:rsidRPr="001A6AC5" w:rsidRDefault="00870BAC" w:rsidP="000A13D1">
      <w:pPr>
        <w:spacing w:after="0"/>
        <w:jc w:val="center"/>
        <w:rPr>
          <w:b/>
          <w:sz w:val="32"/>
          <w:szCs w:val="32"/>
        </w:rPr>
      </w:pPr>
      <w:r w:rsidRPr="001A6AC5">
        <w:rPr>
          <w:b/>
          <w:sz w:val="32"/>
          <w:szCs w:val="32"/>
        </w:rPr>
        <w:t xml:space="preserve">2200 ANNI DALLA FONDAZIONE DI PARMA </w:t>
      </w:r>
    </w:p>
    <w:p w14:paraId="7135F209" w14:textId="77777777" w:rsidR="00870BAC" w:rsidRDefault="00870BAC" w:rsidP="000A13D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Concorso a tema per giovani illustratori</w:t>
      </w:r>
    </w:p>
    <w:p w14:paraId="3D9344BF" w14:textId="77777777" w:rsidR="00870BAC" w:rsidRPr="000A13D1" w:rsidRDefault="00870BAC" w:rsidP="000A13D1">
      <w:pPr>
        <w:rPr>
          <w:b/>
          <w:sz w:val="28"/>
          <w:szCs w:val="28"/>
        </w:rPr>
      </w:pPr>
    </w:p>
    <w:p w14:paraId="55C1286E" w14:textId="77777777" w:rsidR="00870BAC" w:rsidRPr="000A13D1" w:rsidRDefault="00870BAC" w:rsidP="00870BAC">
      <w:pPr>
        <w:jc w:val="center"/>
        <w:rPr>
          <w:b/>
          <w:sz w:val="28"/>
          <w:szCs w:val="28"/>
        </w:rPr>
      </w:pPr>
      <w:r w:rsidRPr="000A13D1">
        <w:rPr>
          <w:b/>
          <w:bCs/>
          <w:sz w:val="28"/>
          <w:szCs w:val="28"/>
        </w:rPr>
        <w:t>Parma 360. Festival della Creatività contemporanea,</w:t>
      </w:r>
      <w:r w:rsidRPr="000A13D1">
        <w:rPr>
          <w:b/>
          <w:sz w:val="28"/>
          <w:szCs w:val="28"/>
        </w:rPr>
        <w:t xml:space="preserve"> giunto alla sua 2° edizione, lancia un concorso da condividere con illustratori, grafici </w:t>
      </w:r>
      <w:r w:rsidRPr="000A13D1">
        <w:rPr>
          <w:b/>
          <w:bCs/>
          <w:sz w:val="28"/>
          <w:szCs w:val="28"/>
        </w:rPr>
        <w:t>disegnatori</w:t>
      </w:r>
      <w:r w:rsidRPr="000A13D1">
        <w:rPr>
          <w:b/>
          <w:sz w:val="28"/>
          <w:szCs w:val="28"/>
        </w:rPr>
        <w:t xml:space="preserve"> e </w:t>
      </w:r>
      <w:r w:rsidRPr="000A13D1">
        <w:rPr>
          <w:b/>
          <w:bCs/>
          <w:sz w:val="28"/>
          <w:szCs w:val="28"/>
        </w:rPr>
        <w:t>artisti</w:t>
      </w:r>
      <w:r w:rsidRPr="000A13D1">
        <w:rPr>
          <w:b/>
          <w:sz w:val="28"/>
          <w:szCs w:val="28"/>
        </w:rPr>
        <w:t>.</w:t>
      </w:r>
    </w:p>
    <w:p w14:paraId="6E38E404" w14:textId="77777777" w:rsidR="00870BAC" w:rsidRPr="007517B2" w:rsidRDefault="00870BAC" w:rsidP="00870BAC">
      <w:pPr>
        <w:jc w:val="both"/>
        <w:rPr>
          <w:sz w:val="22"/>
          <w:szCs w:val="22"/>
        </w:rPr>
      </w:pPr>
    </w:p>
    <w:p w14:paraId="1790686A" w14:textId="77777777" w:rsidR="00870BAC" w:rsidRPr="007517B2" w:rsidRDefault="00870BAC" w:rsidP="00870BAC">
      <w:pPr>
        <w:jc w:val="both"/>
        <w:rPr>
          <w:sz w:val="22"/>
          <w:szCs w:val="22"/>
        </w:rPr>
      </w:pPr>
      <w:r w:rsidRPr="007517B2">
        <w:rPr>
          <w:sz w:val="22"/>
          <w:szCs w:val="22"/>
        </w:rPr>
        <w:t xml:space="preserve">Parma si prepara a celebrare i 2200 anni della sua fondazione, avvenuta nel 183 a. C. sotto la guida dei triumviri romani Marco Emilio Lepido, Tizio </w:t>
      </w:r>
      <w:proofErr w:type="spellStart"/>
      <w:r w:rsidRPr="007517B2">
        <w:rPr>
          <w:sz w:val="22"/>
          <w:szCs w:val="22"/>
        </w:rPr>
        <w:t>Ebuzio</w:t>
      </w:r>
      <w:proofErr w:type="spellEnd"/>
      <w:r w:rsidRPr="007517B2">
        <w:rPr>
          <w:sz w:val="22"/>
          <w:szCs w:val="22"/>
        </w:rPr>
        <w:t xml:space="preserve"> Caro e Licio Quinto Crispino. </w:t>
      </w:r>
    </w:p>
    <w:p w14:paraId="1A0260D5" w14:textId="77777777" w:rsidR="00870BAC" w:rsidRPr="007517B2" w:rsidRDefault="00870BAC" w:rsidP="00870BAC">
      <w:pPr>
        <w:jc w:val="both"/>
        <w:rPr>
          <w:sz w:val="22"/>
          <w:szCs w:val="22"/>
        </w:rPr>
      </w:pPr>
      <w:r w:rsidRPr="007517B2">
        <w:rPr>
          <w:sz w:val="22"/>
          <w:szCs w:val="22"/>
        </w:rPr>
        <w:t xml:space="preserve">Nell'ambito di </w:t>
      </w:r>
      <w:r w:rsidRPr="007517B2">
        <w:rPr>
          <w:b/>
          <w:smallCaps/>
          <w:sz w:val="22"/>
          <w:szCs w:val="22"/>
        </w:rPr>
        <w:t>Parma 360 Festival della creatività contemporanea</w:t>
      </w:r>
      <w:r w:rsidRPr="007517B2">
        <w:rPr>
          <w:sz w:val="22"/>
          <w:szCs w:val="22"/>
        </w:rPr>
        <w:t xml:space="preserve">, che si svolgerà a Parma dal 1 aprile al 15 maggio 2017, l'Associazione culturale 360° </w:t>
      </w:r>
      <w:proofErr w:type="spellStart"/>
      <w:r w:rsidRPr="007517B2">
        <w:rPr>
          <w:sz w:val="22"/>
          <w:szCs w:val="22"/>
        </w:rPr>
        <w:t>Creativity</w:t>
      </w:r>
      <w:proofErr w:type="spellEnd"/>
      <w:r w:rsidRPr="007517B2">
        <w:rPr>
          <w:sz w:val="22"/>
          <w:szCs w:val="22"/>
        </w:rPr>
        <w:t xml:space="preserve"> </w:t>
      </w:r>
      <w:proofErr w:type="spellStart"/>
      <w:r w:rsidRPr="007517B2">
        <w:rPr>
          <w:sz w:val="22"/>
          <w:szCs w:val="22"/>
        </w:rPr>
        <w:t>events</w:t>
      </w:r>
      <w:proofErr w:type="spellEnd"/>
      <w:r w:rsidRPr="007517B2">
        <w:rPr>
          <w:sz w:val="22"/>
          <w:szCs w:val="22"/>
        </w:rPr>
        <w:t xml:space="preserve"> lancia una CALL finalizzata alla selezione di 20 opere di illustrazione, grafica, disegno, arte digitale, grafica attinenti al tema: </w:t>
      </w:r>
      <w:r w:rsidRPr="007517B2">
        <w:rPr>
          <w:b/>
          <w:smallCaps/>
          <w:sz w:val="22"/>
          <w:szCs w:val="22"/>
        </w:rPr>
        <w:t>“2200 anni dalla fondazione della Città di Parma”.</w:t>
      </w:r>
      <w:r w:rsidRPr="007517B2">
        <w:rPr>
          <w:sz w:val="22"/>
          <w:szCs w:val="22"/>
        </w:rPr>
        <w:t xml:space="preserve"> Le 20 opere selezionate saranno esposte all’interno dello spazio di Palazzo </w:t>
      </w:r>
      <w:proofErr w:type="spellStart"/>
      <w:r w:rsidRPr="007517B2">
        <w:rPr>
          <w:sz w:val="22"/>
          <w:szCs w:val="22"/>
        </w:rPr>
        <w:t>Pigorini</w:t>
      </w:r>
      <w:proofErr w:type="spellEnd"/>
      <w:r w:rsidRPr="007517B2">
        <w:rPr>
          <w:sz w:val="22"/>
          <w:szCs w:val="22"/>
        </w:rPr>
        <w:t xml:space="preserve"> </w:t>
      </w:r>
      <w:proofErr w:type="spellStart"/>
      <w:r w:rsidRPr="007517B2">
        <w:rPr>
          <w:sz w:val="22"/>
          <w:szCs w:val="22"/>
        </w:rPr>
        <w:t>str</w:t>
      </w:r>
      <w:proofErr w:type="spellEnd"/>
      <w:r w:rsidRPr="007517B2">
        <w:rPr>
          <w:sz w:val="22"/>
          <w:szCs w:val="22"/>
        </w:rPr>
        <w:t>. Repubblica</w:t>
      </w:r>
      <w:r w:rsidRPr="007517B2">
        <w:rPr>
          <w:bCs/>
          <w:sz w:val="22"/>
          <w:szCs w:val="22"/>
        </w:rPr>
        <w:t>,</w:t>
      </w:r>
      <w:r w:rsidRPr="007517B2">
        <w:rPr>
          <w:b/>
          <w:bCs/>
          <w:sz w:val="22"/>
          <w:szCs w:val="22"/>
        </w:rPr>
        <w:t xml:space="preserve"> </w:t>
      </w:r>
      <w:r w:rsidRPr="007517B2">
        <w:rPr>
          <w:bCs/>
          <w:sz w:val="22"/>
          <w:szCs w:val="22"/>
        </w:rPr>
        <w:t>sede della mostra</w:t>
      </w:r>
      <w:r w:rsidR="00425F9F">
        <w:rPr>
          <w:bCs/>
          <w:sz w:val="22"/>
          <w:szCs w:val="22"/>
        </w:rPr>
        <w:t xml:space="preserve"> “LAPIS: ILLUSTRATORI CONTEMPORANEI </w:t>
      </w:r>
      <w:r w:rsidRPr="00F31AE3">
        <w:rPr>
          <w:bCs/>
          <w:i/>
          <w:sz w:val="22"/>
          <w:szCs w:val="22"/>
        </w:rPr>
        <w:t>Marco Cazzato, Riccardo Guasco, Pablo Lobato,</w:t>
      </w:r>
      <w:r w:rsidRPr="00F31AE3">
        <w:rPr>
          <w:i/>
          <w:sz w:val="22"/>
          <w:szCs w:val="22"/>
        </w:rPr>
        <w:t xml:space="preserve"> Elisa Talentino</w:t>
      </w:r>
      <w:r w:rsidRPr="007517B2">
        <w:rPr>
          <w:sz w:val="22"/>
          <w:szCs w:val="22"/>
        </w:rPr>
        <w:t xml:space="preserve">” dedicata a giovani ed affermati illustratori contemporanei e inserita all’interno del circuito istituzionale del Festival, a cura di Camilla Mineo e </w:t>
      </w:r>
      <w:proofErr w:type="spellStart"/>
      <w:r w:rsidRPr="007517B2">
        <w:rPr>
          <w:sz w:val="22"/>
          <w:szCs w:val="22"/>
        </w:rPr>
        <w:t>Caracol</w:t>
      </w:r>
      <w:proofErr w:type="spellEnd"/>
      <w:r w:rsidRPr="007517B2">
        <w:rPr>
          <w:sz w:val="22"/>
          <w:szCs w:val="22"/>
        </w:rPr>
        <w:t xml:space="preserve"> Gallery (Torino).</w:t>
      </w:r>
    </w:p>
    <w:p w14:paraId="6849994D" w14:textId="77777777" w:rsidR="00870BAC" w:rsidRPr="007517B2" w:rsidRDefault="00870BAC" w:rsidP="00870BAC">
      <w:pPr>
        <w:jc w:val="both"/>
        <w:rPr>
          <w:sz w:val="22"/>
          <w:szCs w:val="22"/>
        </w:rPr>
      </w:pPr>
      <w:r w:rsidRPr="007517B2">
        <w:rPr>
          <w:sz w:val="22"/>
          <w:szCs w:val="22"/>
        </w:rPr>
        <w:t>Il seguente bando è rivolto a tutti gli illustratori e grafici che vorranno sperimentare la propria creatività mettendosi alla prova con questo importante anniversario.</w:t>
      </w:r>
      <w:r>
        <w:rPr>
          <w:sz w:val="22"/>
          <w:szCs w:val="22"/>
        </w:rPr>
        <w:t xml:space="preserve"> </w:t>
      </w:r>
      <w:r w:rsidRPr="007517B2">
        <w:rPr>
          <w:sz w:val="22"/>
          <w:szCs w:val="22"/>
        </w:rPr>
        <w:t xml:space="preserve">Il concorso si propone di offrire agli artisti l’opportunità per esprimersi, farsi conoscere e comunicare il proprio talento. </w:t>
      </w:r>
    </w:p>
    <w:p w14:paraId="6A8B1B93" w14:textId="77777777" w:rsidR="00870BAC" w:rsidRPr="007517B2" w:rsidRDefault="00870BAC" w:rsidP="00870BAC">
      <w:pPr>
        <w:jc w:val="both"/>
        <w:rPr>
          <w:sz w:val="22"/>
          <w:szCs w:val="22"/>
        </w:rPr>
      </w:pPr>
      <w:r w:rsidRPr="007517B2">
        <w:rPr>
          <w:sz w:val="22"/>
          <w:szCs w:val="22"/>
        </w:rPr>
        <w:t xml:space="preserve">Il concorso offre spazi e visibilità per rappresentare e rendere noto il proprio lavoro di illustratori, valorizzando le energie creative nell’ambito della ricerca contemporanea, stimolandone la creatività, la qualità e l’innovazione. </w:t>
      </w:r>
    </w:p>
    <w:p w14:paraId="75ADD939" w14:textId="77777777" w:rsidR="00870BAC" w:rsidRPr="007517B2" w:rsidRDefault="00870BAC" w:rsidP="00870BAC">
      <w:pPr>
        <w:jc w:val="both"/>
        <w:rPr>
          <w:sz w:val="22"/>
          <w:szCs w:val="22"/>
        </w:rPr>
      </w:pPr>
      <w:r w:rsidRPr="007517B2">
        <w:rPr>
          <w:sz w:val="22"/>
          <w:szCs w:val="22"/>
        </w:rPr>
        <w:t xml:space="preserve">Per i 2200 anni dalla Fondazione di Parma un fitto calendario di eventi e iniziative culturali interesserà la città durante tutto l’anno, per coinvolgere i cittadini in una riflessione collettiva sulla propria storia e patrimonio culturale, attraverso un confronto interculturale e generazionale. Le celebrazioni offriranno anche l’occasione per valorizzare la storia e la cultura di Parma e del suo territorio. </w:t>
      </w:r>
    </w:p>
    <w:p w14:paraId="29736575" w14:textId="77777777" w:rsidR="00870BAC" w:rsidRDefault="00870BAC" w:rsidP="00870BAC">
      <w:pPr>
        <w:jc w:val="both"/>
      </w:pPr>
    </w:p>
    <w:p w14:paraId="4B07F5D2" w14:textId="77777777" w:rsidR="00870BAC" w:rsidRDefault="00870BAC" w:rsidP="00870BAC">
      <w:pPr>
        <w:jc w:val="both"/>
      </w:pPr>
    </w:p>
    <w:p w14:paraId="0B6E5B99" w14:textId="77777777" w:rsidR="00870BAC" w:rsidRDefault="00870BAC" w:rsidP="00870BAC">
      <w:pPr>
        <w:jc w:val="both"/>
      </w:pPr>
    </w:p>
    <w:p w14:paraId="23BCBC0C" w14:textId="77777777" w:rsidR="000A13D1" w:rsidRDefault="000A13D1" w:rsidP="00870BAC">
      <w:pPr>
        <w:jc w:val="both"/>
      </w:pPr>
    </w:p>
    <w:p w14:paraId="1A86EC6E" w14:textId="77777777" w:rsidR="00870BAC" w:rsidRPr="007517B2" w:rsidRDefault="00870BAC" w:rsidP="00870BAC">
      <w:pPr>
        <w:jc w:val="both"/>
        <w:rPr>
          <w:b/>
          <w:smallCaps/>
          <w:sz w:val="28"/>
          <w:szCs w:val="28"/>
          <w:u w:val="single"/>
        </w:rPr>
      </w:pPr>
      <w:r w:rsidRPr="007517B2">
        <w:rPr>
          <w:b/>
          <w:smallCaps/>
          <w:sz w:val="28"/>
          <w:szCs w:val="28"/>
          <w:u w:val="single"/>
        </w:rPr>
        <w:lastRenderedPageBreak/>
        <w:t>Bando di Concorso</w:t>
      </w:r>
    </w:p>
    <w:p w14:paraId="45290A28" w14:textId="77777777" w:rsidR="00870BAC" w:rsidRPr="000A13D1" w:rsidRDefault="00870BAC" w:rsidP="00870BAC">
      <w:pPr>
        <w:jc w:val="both"/>
        <w:rPr>
          <w:b/>
          <w:smallCaps/>
          <w:sz w:val="20"/>
          <w:szCs w:val="20"/>
        </w:rPr>
      </w:pPr>
      <w:r w:rsidRPr="000A13D1">
        <w:rPr>
          <w:b/>
          <w:smallCaps/>
          <w:sz w:val="20"/>
          <w:szCs w:val="20"/>
        </w:rPr>
        <w:t xml:space="preserve">Requisiti di partecipazione </w:t>
      </w:r>
    </w:p>
    <w:p w14:paraId="52778456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Il Premio è aperto ad illustratori e grafici italiani di nazionalità Italiana e/o straniera di qualsiasi etnia e provenienza (professionisti, non professionisti, studenti), di un'età compresa tra i 18 e i 40 anni.  </w:t>
      </w:r>
    </w:p>
    <w:p w14:paraId="4E1CAEFC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Il concorso è ad iscrizione gratuita. </w:t>
      </w:r>
    </w:p>
    <w:p w14:paraId="3D71C7EC" w14:textId="77777777" w:rsidR="00870BAC" w:rsidRPr="000A13D1" w:rsidRDefault="00870BAC" w:rsidP="00870BAC">
      <w:pPr>
        <w:jc w:val="both"/>
        <w:rPr>
          <w:b/>
          <w:smallCaps/>
          <w:sz w:val="20"/>
          <w:szCs w:val="20"/>
        </w:rPr>
      </w:pPr>
      <w:r w:rsidRPr="000A13D1">
        <w:rPr>
          <w:b/>
          <w:smallCaps/>
          <w:sz w:val="20"/>
          <w:szCs w:val="20"/>
        </w:rPr>
        <w:t xml:space="preserve">Il tema </w:t>
      </w:r>
    </w:p>
    <w:p w14:paraId="510F826C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Il soggetto del concorso è legato al tema dei 2200 anni dalla fondazione della città di Parma, avvenuta nel 183 a. C. sotto la guida dei triumviri romani Marco Emilio Lepido, Tizio </w:t>
      </w:r>
      <w:proofErr w:type="spellStart"/>
      <w:r w:rsidRPr="000A13D1">
        <w:rPr>
          <w:sz w:val="20"/>
          <w:szCs w:val="20"/>
        </w:rPr>
        <w:t>Ebuzio</w:t>
      </w:r>
      <w:proofErr w:type="spellEnd"/>
      <w:r w:rsidRPr="000A13D1">
        <w:rPr>
          <w:sz w:val="20"/>
          <w:szCs w:val="20"/>
        </w:rPr>
        <w:t xml:space="preserve"> Caro e Licio Quinto Crispino, senza alcun limite di interpretazione. I lavori potranno liberamente ispirarsi alla storia della città, ai suoi simboli, monumenti, ai personaggi chiave della sua storia. </w:t>
      </w:r>
    </w:p>
    <w:p w14:paraId="5B0B5355" w14:textId="77777777" w:rsidR="00870BAC" w:rsidRPr="000A13D1" w:rsidRDefault="00870BAC" w:rsidP="00870BAC">
      <w:pPr>
        <w:jc w:val="both"/>
        <w:rPr>
          <w:b/>
          <w:sz w:val="20"/>
          <w:szCs w:val="20"/>
        </w:rPr>
      </w:pPr>
      <w:r w:rsidRPr="000A13D1">
        <w:rPr>
          <w:b/>
          <w:smallCaps/>
          <w:sz w:val="20"/>
          <w:szCs w:val="20"/>
        </w:rPr>
        <w:t>Dimensioni, tecnica, materiale</w:t>
      </w:r>
      <w:r w:rsidRPr="000A13D1">
        <w:rPr>
          <w:b/>
          <w:sz w:val="20"/>
          <w:szCs w:val="20"/>
        </w:rPr>
        <w:t xml:space="preserve"> </w:t>
      </w:r>
    </w:p>
    <w:p w14:paraId="5C88C582" w14:textId="77777777" w:rsidR="00870BAC" w:rsidRPr="000A13D1" w:rsidRDefault="00870BAC" w:rsidP="00870BAC">
      <w:pPr>
        <w:spacing w:after="0"/>
        <w:jc w:val="both"/>
        <w:rPr>
          <w:sz w:val="20"/>
          <w:szCs w:val="20"/>
        </w:rPr>
      </w:pPr>
      <w:r w:rsidRPr="000A13D1">
        <w:rPr>
          <w:sz w:val="20"/>
          <w:szCs w:val="20"/>
        </w:rPr>
        <w:t>Sono ammesse le opere di illustrazione, grafica, grafica digitale, disegno, fumetto.</w:t>
      </w:r>
    </w:p>
    <w:p w14:paraId="060E0012" w14:textId="77777777" w:rsidR="00870BAC" w:rsidRPr="000A13D1" w:rsidRDefault="00870BAC" w:rsidP="00870BAC">
      <w:pPr>
        <w:spacing w:after="0"/>
        <w:jc w:val="both"/>
        <w:rPr>
          <w:sz w:val="20"/>
          <w:szCs w:val="20"/>
        </w:rPr>
      </w:pPr>
      <w:r w:rsidRPr="000A13D1">
        <w:rPr>
          <w:sz w:val="20"/>
          <w:szCs w:val="20"/>
        </w:rPr>
        <w:t>Le immagini potranno essere realizzate in qualunque tecnica grafica, in bianco e nero o a colori, in formato minore o uguale a 30x30.</w:t>
      </w:r>
    </w:p>
    <w:p w14:paraId="62255EF8" w14:textId="77777777" w:rsidR="00870BAC" w:rsidRPr="000A13D1" w:rsidRDefault="00870BAC" w:rsidP="00870BAC">
      <w:pPr>
        <w:spacing w:after="0"/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Le opere dei partecipanti, in qualunque tecnica siano realizzate, dovranno essere consegnate  al concorso, tramite e-mail, in formato elettronico jpg in alta risoluzione (minimo 300 dpi). </w:t>
      </w:r>
    </w:p>
    <w:p w14:paraId="4EB94548" w14:textId="77777777" w:rsidR="00870BAC" w:rsidRPr="000A13D1" w:rsidRDefault="00870BAC" w:rsidP="00870BAC">
      <w:pPr>
        <w:spacing w:after="0"/>
        <w:jc w:val="both"/>
        <w:rPr>
          <w:sz w:val="20"/>
          <w:szCs w:val="20"/>
        </w:rPr>
      </w:pPr>
    </w:p>
    <w:p w14:paraId="34A3B84B" w14:textId="77777777" w:rsidR="00870BAC" w:rsidRPr="000A13D1" w:rsidRDefault="00870BAC" w:rsidP="00870BAC">
      <w:pPr>
        <w:jc w:val="both"/>
        <w:rPr>
          <w:b/>
          <w:smallCaps/>
          <w:sz w:val="20"/>
          <w:szCs w:val="20"/>
        </w:rPr>
      </w:pPr>
      <w:r w:rsidRPr="000A13D1">
        <w:rPr>
          <w:b/>
          <w:smallCaps/>
          <w:sz w:val="20"/>
          <w:szCs w:val="20"/>
        </w:rPr>
        <w:t>Selezione delle opere e premio</w:t>
      </w:r>
    </w:p>
    <w:p w14:paraId="07E1E69F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La Direzione Artistica di Parma 360 Festival della creatività contemporanea, selezionerà, a suo insindacabile giudizio, le opere meritevoli per capacità e ricerca artistica, contemporaneità della proposta, qualità formale, attinenza al tema che come premio saranno esposte presso Palazzo </w:t>
      </w:r>
      <w:proofErr w:type="spellStart"/>
      <w:r w:rsidRPr="000A13D1">
        <w:rPr>
          <w:sz w:val="20"/>
          <w:szCs w:val="20"/>
        </w:rPr>
        <w:t>Pigorini</w:t>
      </w:r>
      <w:proofErr w:type="spellEnd"/>
      <w:r w:rsidRPr="000A13D1">
        <w:rPr>
          <w:sz w:val="20"/>
          <w:szCs w:val="20"/>
        </w:rPr>
        <w:t xml:space="preserve"> all’interno della mostra </w:t>
      </w:r>
      <w:r w:rsidR="00425F9F" w:rsidRPr="000A13D1">
        <w:rPr>
          <w:bCs/>
          <w:sz w:val="20"/>
          <w:szCs w:val="20"/>
        </w:rPr>
        <w:t xml:space="preserve">“LAPIS: ILLUSTRATORI CONTEMPORANEI </w:t>
      </w:r>
      <w:r w:rsidRPr="000A13D1">
        <w:rPr>
          <w:bCs/>
          <w:i/>
          <w:sz w:val="20"/>
          <w:szCs w:val="20"/>
        </w:rPr>
        <w:t>Marco Cazzato, Riccardo Guasco, Pablo Lobato,</w:t>
      </w:r>
      <w:r w:rsidRPr="000A13D1">
        <w:rPr>
          <w:i/>
          <w:sz w:val="20"/>
          <w:szCs w:val="20"/>
        </w:rPr>
        <w:t xml:space="preserve"> Elisa Talentino</w:t>
      </w:r>
      <w:r w:rsidRPr="000A13D1">
        <w:rPr>
          <w:sz w:val="20"/>
          <w:szCs w:val="20"/>
        </w:rPr>
        <w:t xml:space="preserve">”, a cura di Camilla Mineo e </w:t>
      </w:r>
      <w:proofErr w:type="spellStart"/>
      <w:r w:rsidRPr="000A13D1">
        <w:rPr>
          <w:sz w:val="20"/>
          <w:szCs w:val="20"/>
        </w:rPr>
        <w:t>Caracol</w:t>
      </w:r>
      <w:proofErr w:type="spellEnd"/>
      <w:r w:rsidRPr="000A13D1">
        <w:rPr>
          <w:sz w:val="20"/>
          <w:szCs w:val="20"/>
        </w:rPr>
        <w:t xml:space="preserve"> Gallery (Torino), </w:t>
      </w:r>
      <w:r w:rsidRPr="000A13D1">
        <w:rPr>
          <w:bCs/>
          <w:sz w:val="20"/>
          <w:szCs w:val="20"/>
        </w:rPr>
        <w:t xml:space="preserve">dedicata a giovani ed affermati illustratori contemporanei, </w:t>
      </w:r>
      <w:r w:rsidRPr="000A13D1">
        <w:rPr>
          <w:sz w:val="20"/>
          <w:szCs w:val="20"/>
        </w:rPr>
        <w:t>inserita all’interno del circuito istituzionale del Festival Parma 360.</w:t>
      </w:r>
    </w:p>
    <w:p w14:paraId="00591F48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>L’opera vincitrice sarà meritevole di un premio che verrà comunicato in un secondo momento dalla direzione artistica.</w:t>
      </w:r>
    </w:p>
    <w:p w14:paraId="7611C580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Inoltre la </w:t>
      </w:r>
      <w:proofErr w:type="spellStart"/>
      <w:r w:rsidRPr="000A13D1">
        <w:rPr>
          <w:sz w:val="20"/>
          <w:szCs w:val="20"/>
        </w:rPr>
        <w:t>Caracol</w:t>
      </w:r>
      <w:proofErr w:type="spellEnd"/>
      <w:r w:rsidRPr="000A13D1">
        <w:rPr>
          <w:sz w:val="20"/>
          <w:szCs w:val="20"/>
        </w:rPr>
        <w:t xml:space="preserve"> Gallery sceglierà un illustratore meritevole a cui riserverà la realizzazione di un progetto espositivo presso la propria sede di Torino. </w:t>
      </w:r>
    </w:p>
    <w:p w14:paraId="22D2B01F" w14:textId="77777777" w:rsidR="00870BAC" w:rsidRPr="000A13D1" w:rsidRDefault="00870BAC" w:rsidP="00870BAC">
      <w:pPr>
        <w:jc w:val="both"/>
        <w:rPr>
          <w:b/>
          <w:smallCaps/>
          <w:sz w:val="20"/>
          <w:szCs w:val="20"/>
        </w:rPr>
      </w:pPr>
      <w:r w:rsidRPr="000A13D1">
        <w:rPr>
          <w:b/>
          <w:smallCaps/>
          <w:sz w:val="20"/>
          <w:szCs w:val="20"/>
        </w:rPr>
        <w:t>Modalità di partecipazione</w:t>
      </w:r>
    </w:p>
    <w:p w14:paraId="07BB576D" w14:textId="77777777" w:rsidR="00870BAC" w:rsidRPr="000A13D1" w:rsidRDefault="00870BAC" w:rsidP="00870BAC">
      <w:pPr>
        <w:spacing w:after="0"/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I concorrenti possono iscriversi entro il </w:t>
      </w:r>
      <w:r w:rsidR="00037F31" w:rsidRPr="000A13D1">
        <w:rPr>
          <w:b/>
          <w:sz w:val="20"/>
          <w:szCs w:val="20"/>
        </w:rPr>
        <w:t>7 aprile</w:t>
      </w:r>
      <w:r w:rsidRPr="000A13D1">
        <w:rPr>
          <w:b/>
          <w:sz w:val="20"/>
          <w:szCs w:val="20"/>
        </w:rPr>
        <w:t xml:space="preserve"> 2017</w:t>
      </w:r>
      <w:r w:rsidRPr="000A13D1">
        <w:rPr>
          <w:sz w:val="20"/>
          <w:szCs w:val="20"/>
        </w:rPr>
        <w:t xml:space="preserve"> e partecipare con una o più opere. Non è richiesto che l'opera candidata sia inedita. L'iscrizione è gratuita. </w:t>
      </w:r>
    </w:p>
    <w:p w14:paraId="3915B2FC" w14:textId="77777777" w:rsidR="00870BAC" w:rsidRPr="000A13D1" w:rsidRDefault="00870BAC" w:rsidP="00870BAC">
      <w:pPr>
        <w:pStyle w:val="Testocommento"/>
        <w:spacing w:after="0"/>
        <w:rPr>
          <w:sz w:val="20"/>
          <w:szCs w:val="20"/>
        </w:rPr>
      </w:pPr>
      <w:r w:rsidRPr="000A13D1">
        <w:rPr>
          <w:sz w:val="20"/>
          <w:szCs w:val="20"/>
        </w:rPr>
        <w:t xml:space="preserve">I concorrenti dovranno inviare una mail all’indirizzo </w:t>
      </w:r>
      <w:hyperlink r:id="rId9" w:history="1">
        <w:r w:rsidRPr="000A13D1">
          <w:rPr>
            <w:rStyle w:val="Collegamentoipertestuale"/>
            <w:sz w:val="20"/>
            <w:szCs w:val="20"/>
          </w:rPr>
          <w:t>callillustratorsparma@gmail.com</w:t>
        </w:r>
      </w:hyperlink>
    </w:p>
    <w:p w14:paraId="108044D7" w14:textId="77777777" w:rsidR="000A13D1" w:rsidRDefault="00870BAC" w:rsidP="000A13D1">
      <w:pPr>
        <w:spacing w:after="0"/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con OGGETTO: “CALL TO ILLUSTRATORS di NOME e COGNOME” allegando la seguente documentazione: </w:t>
      </w:r>
    </w:p>
    <w:p w14:paraId="23DDB709" w14:textId="77777777" w:rsidR="000A13D1" w:rsidRDefault="000A13D1" w:rsidP="000A13D1">
      <w:pPr>
        <w:spacing w:after="0"/>
        <w:jc w:val="both"/>
        <w:rPr>
          <w:sz w:val="20"/>
          <w:szCs w:val="20"/>
        </w:rPr>
      </w:pPr>
    </w:p>
    <w:p w14:paraId="0BC3A053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1. Scheda di partecipazione in allegato compilata in tutte le sue parti (disponibile su www.parma360festival.it ) </w:t>
      </w:r>
    </w:p>
    <w:p w14:paraId="6AEA51A3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>2. Riproduzione fotografica dell'opera/e di buona qualità, con la specifica del nome e cognome dell’artista, del titolo e delle caratteristiche tecniche dell’opera, in formato digitale (estensione *.jpeg, *.</w:t>
      </w:r>
      <w:proofErr w:type="spellStart"/>
      <w:r w:rsidRPr="000A13D1">
        <w:rPr>
          <w:sz w:val="20"/>
          <w:szCs w:val="20"/>
        </w:rPr>
        <w:t>tif</w:t>
      </w:r>
      <w:proofErr w:type="spellEnd"/>
      <w:r w:rsidRPr="000A13D1">
        <w:rPr>
          <w:sz w:val="20"/>
          <w:szCs w:val="20"/>
        </w:rPr>
        <w:t xml:space="preserve">) con una definizione di massimo 300 dpi </w:t>
      </w:r>
    </w:p>
    <w:p w14:paraId="3A4AD0FA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lastRenderedPageBreak/>
        <w:t xml:space="preserve">3. Biografia discorsiva (massimo 1 cartella, circa 2000 battute). </w:t>
      </w:r>
    </w:p>
    <w:p w14:paraId="633FDCE9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4. Descrizione del tema dell’opera (massimo 1 cartella, circa 2000 battute). </w:t>
      </w:r>
    </w:p>
    <w:p w14:paraId="240ACB89" w14:textId="77777777" w:rsidR="00037F31" w:rsidRPr="000A13D1" w:rsidRDefault="00037F31" w:rsidP="00037F31">
      <w:pPr>
        <w:jc w:val="both"/>
        <w:rPr>
          <w:b/>
          <w:smallCaps/>
          <w:sz w:val="20"/>
          <w:szCs w:val="20"/>
        </w:rPr>
      </w:pPr>
      <w:r w:rsidRPr="000A13D1">
        <w:rPr>
          <w:b/>
          <w:smallCaps/>
          <w:sz w:val="20"/>
          <w:szCs w:val="20"/>
        </w:rPr>
        <w:t>Opere selezionate</w:t>
      </w:r>
    </w:p>
    <w:p w14:paraId="4D2F0808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Entro </w:t>
      </w:r>
      <w:r w:rsidR="00C126DE" w:rsidRPr="000A13D1">
        <w:rPr>
          <w:sz w:val="20"/>
          <w:szCs w:val="20"/>
        </w:rPr>
        <w:t>l’11</w:t>
      </w:r>
      <w:r w:rsidRPr="000A13D1">
        <w:rPr>
          <w:sz w:val="20"/>
          <w:szCs w:val="20"/>
        </w:rPr>
        <w:t xml:space="preserve"> </w:t>
      </w:r>
      <w:r w:rsidR="00037F31" w:rsidRPr="000A13D1">
        <w:rPr>
          <w:sz w:val="20"/>
          <w:szCs w:val="20"/>
        </w:rPr>
        <w:t>aprile</w:t>
      </w:r>
      <w:r w:rsidRPr="000A13D1">
        <w:rPr>
          <w:sz w:val="20"/>
          <w:szCs w:val="20"/>
        </w:rPr>
        <w:t xml:space="preserve"> 2017 gli artisti la cui opera/e è/sono stata/e selezionata/e verranno informati via mail e riceveranno comunicazioni sulla consegna delle opere.</w:t>
      </w:r>
    </w:p>
    <w:p w14:paraId="2053FCC4" w14:textId="77777777" w:rsidR="00870BAC" w:rsidRPr="000A13D1" w:rsidRDefault="00870BAC" w:rsidP="00870BAC">
      <w:pPr>
        <w:jc w:val="both"/>
        <w:rPr>
          <w:b/>
          <w:smallCaps/>
          <w:sz w:val="20"/>
          <w:szCs w:val="20"/>
        </w:rPr>
      </w:pPr>
      <w:r w:rsidRPr="000A13D1">
        <w:rPr>
          <w:b/>
          <w:smallCaps/>
          <w:sz w:val="20"/>
          <w:szCs w:val="20"/>
        </w:rPr>
        <w:t>Allestimento</w:t>
      </w:r>
    </w:p>
    <w:p w14:paraId="5114A738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Ogni artista selezionato dovrà provvedere alla consegna o alla spedizione dell’opera presso la sede di Palazzo </w:t>
      </w:r>
      <w:proofErr w:type="spellStart"/>
      <w:r w:rsidRPr="000A13D1">
        <w:rPr>
          <w:sz w:val="20"/>
          <w:szCs w:val="20"/>
        </w:rPr>
        <w:t>Pigorini</w:t>
      </w:r>
      <w:proofErr w:type="spellEnd"/>
      <w:r w:rsidRPr="000A13D1">
        <w:rPr>
          <w:sz w:val="20"/>
          <w:szCs w:val="20"/>
        </w:rPr>
        <w:t>, strada Repubblica 29/A entro la data che verrà comunicata dall’organizzazione</w:t>
      </w:r>
    </w:p>
    <w:p w14:paraId="205FFC24" w14:textId="77777777" w:rsidR="00870BAC" w:rsidRPr="000A13D1" w:rsidRDefault="00870BAC" w:rsidP="00870BAC">
      <w:pPr>
        <w:jc w:val="both"/>
        <w:rPr>
          <w:b/>
          <w:smallCaps/>
          <w:sz w:val="20"/>
          <w:szCs w:val="20"/>
        </w:rPr>
      </w:pPr>
      <w:r w:rsidRPr="000A13D1">
        <w:rPr>
          <w:b/>
          <w:smallCaps/>
          <w:sz w:val="20"/>
          <w:szCs w:val="20"/>
        </w:rPr>
        <w:t>Recupero Opere</w:t>
      </w:r>
    </w:p>
    <w:p w14:paraId="1D58C107" w14:textId="77777777" w:rsidR="00870BAC" w:rsidRPr="000A13D1" w:rsidRDefault="00F31AE3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Le opere a fine mostra </w:t>
      </w:r>
      <w:r w:rsidR="00870BAC" w:rsidRPr="000A13D1">
        <w:rPr>
          <w:sz w:val="20"/>
          <w:szCs w:val="20"/>
        </w:rPr>
        <w:t>dovranno essere recuperate direttamente dagli illu</w:t>
      </w:r>
      <w:r w:rsidRPr="000A13D1">
        <w:rPr>
          <w:sz w:val="20"/>
          <w:szCs w:val="20"/>
        </w:rPr>
        <w:t xml:space="preserve">stratori o da un loro corriere nella sede che verrà indicata successivamente. </w:t>
      </w:r>
      <w:r w:rsidR="00870BAC" w:rsidRPr="000A13D1">
        <w:rPr>
          <w:sz w:val="20"/>
          <w:szCs w:val="20"/>
        </w:rPr>
        <w:t xml:space="preserve">Anche il recupero dell'opera dovrà essere a carico dell'artista.  </w:t>
      </w:r>
    </w:p>
    <w:p w14:paraId="70F1FC1C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Le opere saranno assicurate durante il periodo espositivo.  </w:t>
      </w:r>
    </w:p>
    <w:p w14:paraId="0E61C4D2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360° </w:t>
      </w:r>
      <w:proofErr w:type="spellStart"/>
      <w:r w:rsidRPr="000A13D1">
        <w:rPr>
          <w:sz w:val="20"/>
          <w:szCs w:val="20"/>
        </w:rPr>
        <w:t>Creativity</w:t>
      </w:r>
      <w:proofErr w:type="spellEnd"/>
      <w:r w:rsidRPr="000A13D1">
        <w:rPr>
          <w:sz w:val="20"/>
          <w:szCs w:val="20"/>
        </w:rPr>
        <w:t xml:space="preserve"> </w:t>
      </w:r>
      <w:proofErr w:type="spellStart"/>
      <w:r w:rsidRPr="000A13D1">
        <w:rPr>
          <w:sz w:val="20"/>
          <w:szCs w:val="20"/>
        </w:rPr>
        <w:t>events</w:t>
      </w:r>
      <w:proofErr w:type="spellEnd"/>
      <w:r w:rsidRPr="000A13D1">
        <w:rPr>
          <w:sz w:val="20"/>
          <w:szCs w:val="20"/>
        </w:rPr>
        <w:t xml:space="preserve"> declina ogni responsabilità per danni, smarrimenti o manomissioni, pur assicurando che sarà prestata la massima attenzione a salvaguardia dell’integrità delle opere. 360° </w:t>
      </w:r>
      <w:proofErr w:type="spellStart"/>
      <w:r w:rsidRPr="000A13D1">
        <w:rPr>
          <w:sz w:val="20"/>
          <w:szCs w:val="20"/>
        </w:rPr>
        <w:t>Creativity</w:t>
      </w:r>
      <w:proofErr w:type="spellEnd"/>
      <w:r w:rsidRPr="000A13D1">
        <w:rPr>
          <w:sz w:val="20"/>
          <w:szCs w:val="20"/>
        </w:rPr>
        <w:t xml:space="preserve"> </w:t>
      </w:r>
      <w:proofErr w:type="spellStart"/>
      <w:r w:rsidRPr="000A13D1">
        <w:rPr>
          <w:sz w:val="20"/>
          <w:szCs w:val="20"/>
        </w:rPr>
        <w:t>events</w:t>
      </w:r>
      <w:proofErr w:type="spellEnd"/>
      <w:r w:rsidRPr="000A13D1">
        <w:rPr>
          <w:sz w:val="20"/>
          <w:szCs w:val="20"/>
        </w:rPr>
        <w:t xml:space="preserve"> si riserva il diritto, non esclusivo, di utilizzo del materiale fotografico per scopi promozionali e di comunicazione. </w:t>
      </w:r>
    </w:p>
    <w:p w14:paraId="57C86F80" w14:textId="77777777" w:rsidR="00870BAC" w:rsidRPr="000A13D1" w:rsidRDefault="00870BAC" w:rsidP="00870BAC">
      <w:pPr>
        <w:jc w:val="both"/>
        <w:rPr>
          <w:b/>
          <w:smallCaps/>
          <w:sz w:val="20"/>
          <w:szCs w:val="20"/>
        </w:rPr>
      </w:pPr>
      <w:r w:rsidRPr="000A13D1">
        <w:rPr>
          <w:b/>
          <w:smallCaps/>
          <w:sz w:val="20"/>
          <w:szCs w:val="20"/>
        </w:rPr>
        <w:t>Accettazione e Privacy</w:t>
      </w:r>
    </w:p>
    <w:p w14:paraId="3F6A58B8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1. Accettando online il Bando di CALL TO ILLUSTRATORS al momento dell’iscrizione o firmando la scheda di partecipazione, l’artista accetta tutte le norme riportate nel bando. </w:t>
      </w:r>
    </w:p>
    <w:p w14:paraId="6DDA4ECD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2. Gli artisti detengono i diritti alle immagini delle opere candidate, ma concedono gratuitamente a 360° </w:t>
      </w:r>
      <w:proofErr w:type="spellStart"/>
      <w:r w:rsidRPr="000A13D1">
        <w:rPr>
          <w:sz w:val="20"/>
          <w:szCs w:val="20"/>
        </w:rPr>
        <w:t>Creativity</w:t>
      </w:r>
      <w:proofErr w:type="spellEnd"/>
      <w:r w:rsidRPr="000A13D1">
        <w:rPr>
          <w:sz w:val="20"/>
          <w:szCs w:val="20"/>
        </w:rPr>
        <w:t xml:space="preserve"> </w:t>
      </w:r>
      <w:proofErr w:type="spellStart"/>
      <w:r w:rsidRPr="000A13D1">
        <w:rPr>
          <w:sz w:val="20"/>
          <w:szCs w:val="20"/>
        </w:rPr>
        <w:t>Events</w:t>
      </w:r>
      <w:proofErr w:type="spellEnd"/>
      <w:r w:rsidRPr="000A13D1">
        <w:rPr>
          <w:sz w:val="20"/>
          <w:szCs w:val="20"/>
        </w:rPr>
        <w:t xml:space="preserve"> l'utilizzo ai fini della comunicazione e promozione: per i materiali di promozione associati al premio, e per la loro pubblicazione all'interno dei siti web di PARMA 360 </w:t>
      </w:r>
      <w:r w:rsidRPr="000A13D1">
        <w:rPr>
          <w:caps/>
          <w:sz w:val="20"/>
          <w:szCs w:val="20"/>
        </w:rPr>
        <w:t>Festival della creativita’ contempornea</w:t>
      </w:r>
      <w:r w:rsidRPr="000A13D1">
        <w:rPr>
          <w:sz w:val="20"/>
          <w:szCs w:val="20"/>
        </w:rPr>
        <w:t xml:space="preserve">. </w:t>
      </w:r>
    </w:p>
    <w:p w14:paraId="6B0E0502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3. L’Organizzazione si riserva il diritto, ma non l’obbligo di sfruttare e riprodurre a titolo gratuito le immagini delle opere candidate al concorso attraverso ogni tipo, modo e mezzo e sistema di utilizzazione attualmente conosciuti o inventati in futuro su ciascun tipo di supporto conosciuto, in parte anche modificandoli e rieditandoli a discrezione di Teatro Regio di Parma e di 360° </w:t>
      </w:r>
      <w:proofErr w:type="spellStart"/>
      <w:r w:rsidRPr="000A13D1">
        <w:rPr>
          <w:sz w:val="20"/>
          <w:szCs w:val="20"/>
        </w:rPr>
        <w:t>Creativity</w:t>
      </w:r>
      <w:proofErr w:type="spellEnd"/>
      <w:r w:rsidRPr="000A13D1">
        <w:rPr>
          <w:sz w:val="20"/>
          <w:szCs w:val="20"/>
        </w:rPr>
        <w:t xml:space="preserve"> </w:t>
      </w:r>
      <w:proofErr w:type="spellStart"/>
      <w:r w:rsidRPr="000A13D1">
        <w:rPr>
          <w:sz w:val="20"/>
          <w:szCs w:val="20"/>
        </w:rPr>
        <w:t>Events</w:t>
      </w:r>
      <w:proofErr w:type="spellEnd"/>
      <w:r w:rsidRPr="000A13D1">
        <w:rPr>
          <w:sz w:val="20"/>
          <w:szCs w:val="20"/>
        </w:rPr>
        <w:t xml:space="preserve"> stessa e senza alcun limite di territorio, durata e di passaggi anche mediante cessioni parziali o totali a terzi. </w:t>
      </w:r>
    </w:p>
    <w:p w14:paraId="13E3055B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4. Il candidato autorizza espressamente l'Organizzazione nonché i suoi diretti delegati, a trattare i dati personali dell'artista partecipante ai sensi del D.lgs. 196/2003 (Codice Privacy), anche ai fini dell’inserimento in banche dati gestite dalle persone suddette. Ogni controversia sarà trattata in Italia e secondo la legge italiana. I dati personali, le immagini delle opere del premio e/o altre opere inserite sul sito, o film/video girati dall’Organizzazione durante un evento, per promuovere gli artisti e se stesso, o in altri eventi di arte contemporanea, nella promozione su web, comunicazione o marketing, potranno essere liberamente utilizzati dall’Organizzazione. </w:t>
      </w:r>
    </w:p>
    <w:p w14:paraId="07512FA1" w14:textId="77777777" w:rsidR="00870BAC" w:rsidRPr="000A13D1" w:rsidRDefault="00870BAC" w:rsidP="00870BAC">
      <w:pPr>
        <w:jc w:val="both"/>
        <w:rPr>
          <w:sz w:val="20"/>
          <w:szCs w:val="20"/>
        </w:rPr>
      </w:pPr>
      <w:r w:rsidRPr="000A13D1">
        <w:rPr>
          <w:sz w:val="20"/>
          <w:szCs w:val="20"/>
        </w:rPr>
        <w:t xml:space="preserve">Per eventuali ulteriori informazioni, si prega di contattare: </w:t>
      </w:r>
      <w:r w:rsidRPr="000A13D1">
        <w:rPr>
          <w:b/>
          <w:sz w:val="20"/>
          <w:szCs w:val="20"/>
        </w:rPr>
        <w:t>info@parma360festival.it</w:t>
      </w:r>
    </w:p>
    <w:p w14:paraId="509CF679" w14:textId="77777777" w:rsidR="00043ACD" w:rsidRPr="00435493" w:rsidRDefault="00043ACD" w:rsidP="003055B9">
      <w:pPr>
        <w:spacing w:after="0"/>
        <w:rPr>
          <w:sz w:val="18"/>
          <w:szCs w:val="18"/>
        </w:rPr>
      </w:pPr>
    </w:p>
    <w:sectPr w:rsidR="00043ACD" w:rsidRPr="00435493" w:rsidSect="00BF1D96">
      <w:headerReference w:type="even" r:id="rId10"/>
      <w:headerReference w:type="default" r:id="rId11"/>
      <w:headerReference w:type="first" r:id="rId12"/>
      <w:pgSz w:w="11900" w:h="16820"/>
      <w:pgMar w:top="281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BA441" w14:textId="77777777" w:rsidR="007A45F8" w:rsidRDefault="007A45F8" w:rsidP="009517D9">
      <w:r>
        <w:separator/>
      </w:r>
    </w:p>
  </w:endnote>
  <w:endnote w:type="continuationSeparator" w:id="0">
    <w:p w14:paraId="20D57EF4" w14:textId="77777777" w:rsidR="007A45F8" w:rsidRDefault="007A45F8" w:rsidP="0095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doni Std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C1A1A" w14:textId="77777777" w:rsidR="007A45F8" w:rsidRDefault="007A45F8" w:rsidP="009517D9">
      <w:r>
        <w:separator/>
      </w:r>
    </w:p>
  </w:footnote>
  <w:footnote w:type="continuationSeparator" w:id="0">
    <w:p w14:paraId="2108B5A5" w14:textId="77777777" w:rsidR="007A45F8" w:rsidRDefault="007A45F8" w:rsidP="00951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7D3C9" w14:textId="77777777" w:rsidR="00190307" w:rsidRDefault="007A45F8">
    <w:pPr>
      <w:pStyle w:val="Intestazione"/>
    </w:pPr>
    <w:r>
      <w:rPr>
        <w:noProof/>
        <w:lang w:val="en-US"/>
      </w:rPr>
      <w:pict w14:anchorId="7F009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rma360_Carta intestata_comu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AB4FF" w14:textId="77777777" w:rsidR="00190307" w:rsidRDefault="00870BA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53B4673" wp14:editId="5E0A9500">
          <wp:simplePos x="0" y="0"/>
          <wp:positionH relativeFrom="column">
            <wp:posOffset>1485900</wp:posOffset>
          </wp:positionH>
          <wp:positionV relativeFrom="paragraph">
            <wp:posOffset>363855</wp:posOffset>
          </wp:positionV>
          <wp:extent cx="914400" cy="629920"/>
          <wp:effectExtent l="0" t="0" r="0" b="5080"/>
          <wp:wrapTight wrapText="bothSides">
            <wp:wrapPolygon edited="0">
              <wp:start x="3600" y="0"/>
              <wp:lineTo x="0" y="0"/>
              <wp:lineTo x="0" y="20903"/>
              <wp:lineTo x="21000" y="20903"/>
              <wp:lineTo x="21000" y="6968"/>
              <wp:lineTo x="19800" y="0"/>
              <wp:lineTo x="3600" y="0"/>
            </wp:wrapPolygon>
          </wp:wrapTight>
          <wp:docPr id="1" name="Immagine 1" descr="Macintosh HD:Users:chiaracanali:Library:Containers:com.apple.mail:Data:Library:Mail Downloads:568096C2-7E94-4515-9A73-1FC0318E482D:Pama 2200 viol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iaracanali:Library:Containers:com.apple.mail:Data:Library:Mail Downloads:568096C2-7E94-4515-9A73-1FC0318E482D:Pama 2200 viola.pd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702F811" wp14:editId="27F38090">
          <wp:simplePos x="0" y="0"/>
          <wp:positionH relativeFrom="column">
            <wp:posOffset>2743200</wp:posOffset>
          </wp:positionH>
          <wp:positionV relativeFrom="paragraph">
            <wp:posOffset>376555</wp:posOffset>
          </wp:positionV>
          <wp:extent cx="1371600" cy="617220"/>
          <wp:effectExtent l="0" t="0" r="0" b="0"/>
          <wp:wrapTight wrapText="bothSides">
            <wp:wrapPolygon edited="0">
              <wp:start x="0" y="0"/>
              <wp:lineTo x="0" y="20444"/>
              <wp:lineTo x="21200" y="20444"/>
              <wp:lineTo x="21200" y="0"/>
              <wp:lineTo x="0" y="0"/>
            </wp:wrapPolygon>
          </wp:wrapTight>
          <wp:docPr id="6" name="Immagine 6" descr="Macintosh HD:Users:chiaracanali:Desktop:MMCC-2200-Via-Emilia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hiaracanali:Desktop:MMCC-2200-Via-Emilia-HR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A0132D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397ECBA" wp14:editId="3661824C">
          <wp:simplePos x="0" y="0"/>
          <wp:positionH relativeFrom="column">
            <wp:posOffset>-1143000</wp:posOffset>
          </wp:positionH>
          <wp:positionV relativeFrom="paragraph">
            <wp:posOffset>-492125</wp:posOffset>
          </wp:positionV>
          <wp:extent cx="7543800" cy="10678484"/>
          <wp:effectExtent l="0" t="0" r="0" b="0"/>
          <wp:wrapNone/>
          <wp:docPr id="3" name="Immagine 3" descr="Macintosh HD:Users:chiaracanali:Desktop:PARMA 360 - 2:Carta intestata:Parma362_Carta intestat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iaracanali:Desktop:PARMA 360 - 2:Carta intestata:Parma362_Carta intestata-01.jpg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84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BDDB8" w14:textId="77777777" w:rsidR="00190307" w:rsidRDefault="007A45F8">
    <w:pPr>
      <w:pStyle w:val="Intestazione"/>
    </w:pPr>
    <w:r>
      <w:rPr>
        <w:noProof/>
        <w:lang w:val="en-US"/>
      </w:rPr>
      <w:pict w14:anchorId="55D07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rma360_Carta intestata_comu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964"/>
    <w:multiLevelType w:val="hybridMultilevel"/>
    <w:tmpl w:val="648A9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26781"/>
    <w:multiLevelType w:val="hybridMultilevel"/>
    <w:tmpl w:val="262E3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D9"/>
    <w:rsid w:val="00000644"/>
    <w:rsid w:val="00015839"/>
    <w:rsid w:val="00025787"/>
    <w:rsid w:val="000377A6"/>
    <w:rsid w:val="00037F31"/>
    <w:rsid w:val="00043ACD"/>
    <w:rsid w:val="000519A3"/>
    <w:rsid w:val="00062F37"/>
    <w:rsid w:val="00093B77"/>
    <w:rsid w:val="000A13D1"/>
    <w:rsid w:val="000B58D2"/>
    <w:rsid w:val="000C7654"/>
    <w:rsid w:val="00114B60"/>
    <w:rsid w:val="00190307"/>
    <w:rsid w:val="001A54A0"/>
    <w:rsid w:val="001C26A9"/>
    <w:rsid w:val="001D7361"/>
    <w:rsid w:val="001F77C3"/>
    <w:rsid w:val="00204F6A"/>
    <w:rsid w:val="002056C9"/>
    <w:rsid w:val="00220E0F"/>
    <w:rsid w:val="00242A83"/>
    <w:rsid w:val="00246C02"/>
    <w:rsid w:val="002C1ADF"/>
    <w:rsid w:val="002F281F"/>
    <w:rsid w:val="003055B9"/>
    <w:rsid w:val="003240D3"/>
    <w:rsid w:val="00337264"/>
    <w:rsid w:val="00347764"/>
    <w:rsid w:val="00396442"/>
    <w:rsid w:val="003A4421"/>
    <w:rsid w:val="003C12E9"/>
    <w:rsid w:val="003C79F9"/>
    <w:rsid w:val="003E3B7D"/>
    <w:rsid w:val="003F0B18"/>
    <w:rsid w:val="004003F1"/>
    <w:rsid w:val="00402C04"/>
    <w:rsid w:val="00411AF4"/>
    <w:rsid w:val="00415B60"/>
    <w:rsid w:val="00417B49"/>
    <w:rsid w:val="00417CD6"/>
    <w:rsid w:val="00425F9F"/>
    <w:rsid w:val="00435493"/>
    <w:rsid w:val="00467214"/>
    <w:rsid w:val="00470A7B"/>
    <w:rsid w:val="004C2704"/>
    <w:rsid w:val="004C6087"/>
    <w:rsid w:val="004E3180"/>
    <w:rsid w:val="004E41EE"/>
    <w:rsid w:val="00533DF1"/>
    <w:rsid w:val="00535B0A"/>
    <w:rsid w:val="0058728E"/>
    <w:rsid w:val="00590EA7"/>
    <w:rsid w:val="0059522A"/>
    <w:rsid w:val="005D23D1"/>
    <w:rsid w:val="005D42B9"/>
    <w:rsid w:val="005D5239"/>
    <w:rsid w:val="00601D8B"/>
    <w:rsid w:val="006049EA"/>
    <w:rsid w:val="00641615"/>
    <w:rsid w:val="006470FF"/>
    <w:rsid w:val="00664573"/>
    <w:rsid w:val="00666941"/>
    <w:rsid w:val="0067435E"/>
    <w:rsid w:val="00681B8D"/>
    <w:rsid w:val="006837C7"/>
    <w:rsid w:val="006A183F"/>
    <w:rsid w:val="006B2EDA"/>
    <w:rsid w:val="006C386D"/>
    <w:rsid w:val="006F1616"/>
    <w:rsid w:val="006F33B9"/>
    <w:rsid w:val="00703246"/>
    <w:rsid w:val="00724B27"/>
    <w:rsid w:val="00733C0A"/>
    <w:rsid w:val="00740195"/>
    <w:rsid w:val="00742D73"/>
    <w:rsid w:val="00764699"/>
    <w:rsid w:val="007A45F8"/>
    <w:rsid w:val="007C3668"/>
    <w:rsid w:val="007E4D15"/>
    <w:rsid w:val="00870BAC"/>
    <w:rsid w:val="00891060"/>
    <w:rsid w:val="008A0F6C"/>
    <w:rsid w:val="008C24C1"/>
    <w:rsid w:val="008C661F"/>
    <w:rsid w:val="008E5A95"/>
    <w:rsid w:val="008E7D41"/>
    <w:rsid w:val="0090778D"/>
    <w:rsid w:val="00930138"/>
    <w:rsid w:val="00941B6D"/>
    <w:rsid w:val="009517D9"/>
    <w:rsid w:val="009B781F"/>
    <w:rsid w:val="009C0C9D"/>
    <w:rsid w:val="009C7AD9"/>
    <w:rsid w:val="009D090C"/>
    <w:rsid w:val="009D2766"/>
    <w:rsid w:val="009E4BF1"/>
    <w:rsid w:val="00A0132D"/>
    <w:rsid w:val="00A276A7"/>
    <w:rsid w:val="00A65266"/>
    <w:rsid w:val="00A706F0"/>
    <w:rsid w:val="00A7282A"/>
    <w:rsid w:val="00A7709E"/>
    <w:rsid w:val="00A971FB"/>
    <w:rsid w:val="00AD5781"/>
    <w:rsid w:val="00AE4663"/>
    <w:rsid w:val="00AF2A07"/>
    <w:rsid w:val="00B21769"/>
    <w:rsid w:val="00B636FD"/>
    <w:rsid w:val="00B66A3E"/>
    <w:rsid w:val="00B84564"/>
    <w:rsid w:val="00BB14E8"/>
    <w:rsid w:val="00BB2498"/>
    <w:rsid w:val="00BD6043"/>
    <w:rsid w:val="00BF1D96"/>
    <w:rsid w:val="00C0134D"/>
    <w:rsid w:val="00C047DC"/>
    <w:rsid w:val="00C126DE"/>
    <w:rsid w:val="00C400D8"/>
    <w:rsid w:val="00C423CF"/>
    <w:rsid w:val="00D3011A"/>
    <w:rsid w:val="00D34BAA"/>
    <w:rsid w:val="00D40815"/>
    <w:rsid w:val="00D55424"/>
    <w:rsid w:val="00D5779C"/>
    <w:rsid w:val="00D84412"/>
    <w:rsid w:val="00D9429F"/>
    <w:rsid w:val="00DB1237"/>
    <w:rsid w:val="00DF0F70"/>
    <w:rsid w:val="00E3434A"/>
    <w:rsid w:val="00E3655E"/>
    <w:rsid w:val="00E86104"/>
    <w:rsid w:val="00E907D0"/>
    <w:rsid w:val="00E92A12"/>
    <w:rsid w:val="00EA0763"/>
    <w:rsid w:val="00ED2F10"/>
    <w:rsid w:val="00ED638A"/>
    <w:rsid w:val="00ED7756"/>
    <w:rsid w:val="00EE17A9"/>
    <w:rsid w:val="00EE560B"/>
    <w:rsid w:val="00EF202A"/>
    <w:rsid w:val="00F13721"/>
    <w:rsid w:val="00F31AE3"/>
    <w:rsid w:val="00FB439C"/>
    <w:rsid w:val="00FC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29F7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7A6"/>
    <w:pPr>
      <w:spacing w:after="200"/>
    </w:pPr>
    <w:rPr>
      <w:rFonts w:eastAsiaTheme="minorHAns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17D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7D9"/>
  </w:style>
  <w:style w:type="paragraph" w:styleId="Pidipagina">
    <w:name w:val="footer"/>
    <w:basedOn w:val="Normale"/>
    <w:link w:val="PidipaginaCarattere"/>
    <w:uiPriority w:val="99"/>
    <w:unhideWhenUsed/>
    <w:rsid w:val="009517D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7D9"/>
  </w:style>
  <w:style w:type="paragraph" w:customStyle="1" w:styleId="s7">
    <w:name w:val="s7"/>
    <w:basedOn w:val="Normale"/>
    <w:rsid w:val="000377A6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0377A6"/>
  </w:style>
  <w:style w:type="paragraph" w:customStyle="1" w:styleId="Default">
    <w:name w:val="Default"/>
    <w:rsid w:val="000377A6"/>
    <w:pPr>
      <w:widowControl w:val="0"/>
      <w:autoSpaceDE w:val="0"/>
      <w:autoSpaceDN w:val="0"/>
      <w:adjustRightInd w:val="0"/>
    </w:pPr>
    <w:rPr>
      <w:rFonts w:ascii="Bodoni Std" w:hAnsi="Bodoni Std" w:cs="Bodoni Std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0377A6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0377A6"/>
    <w:pPr>
      <w:spacing w:line="241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unhideWhenUsed/>
    <w:rsid w:val="000377A6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0377A6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377A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Predefinito">
    <w:name w:val="Predefinito"/>
    <w:rsid w:val="003055B9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F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F6A"/>
    <w:rPr>
      <w:rFonts w:ascii="Lucida Grande" w:eastAsiaTheme="minorHAnsi" w:hAnsi="Lucida Grande" w:cs="Lucida Grande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81F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E3180"/>
    <w:rPr>
      <w:rFonts w:ascii="Times New Roman" w:hAnsi="Times New Roman" w:cs="Times New Roman"/>
    </w:rPr>
  </w:style>
  <w:style w:type="paragraph" w:styleId="Testocommento">
    <w:name w:val="annotation text"/>
    <w:basedOn w:val="Normale"/>
    <w:link w:val="TestocommentoCarattere"/>
    <w:rsid w:val="00870BAC"/>
  </w:style>
  <w:style w:type="character" w:customStyle="1" w:styleId="TestocommentoCarattere">
    <w:name w:val="Testo commento Carattere"/>
    <w:basedOn w:val="Carpredefinitoparagrafo"/>
    <w:link w:val="Testocommento"/>
    <w:rsid w:val="00870BAC"/>
    <w:rPr>
      <w:rFonts w:eastAsiaTheme="minorHAns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7A6"/>
    <w:pPr>
      <w:spacing w:after="200"/>
    </w:pPr>
    <w:rPr>
      <w:rFonts w:eastAsiaTheme="minorHAns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17D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7D9"/>
  </w:style>
  <w:style w:type="paragraph" w:styleId="Pidipagina">
    <w:name w:val="footer"/>
    <w:basedOn w:val="Normale"/>
    <w:link w:val="PidipaginaCarattere"/>
    <w:uiPriority w:val="99"/>
    <w:unhideWhenUsed/>
    <w:rsid w:val="009517D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7D9"/>
  </w:style>
  <w:style w:type="paragraph" w:customStyle="1" w:styleId="s7">
    <w:name w:val="s7"/>
    <w:basedOn w:val="Normale"/>
    <w:rsid w:val="000377A6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0377A6"/>
  </w:style>
  <w:style w:type="paragraph" w:customStyle="1" w:styleId="Default">
    <w:name w:val="Default"/>
    <w:rsid w:val="000377A6"/>
    <w:pPr>
      <w:widowControl w:val="0"/>
      <w:autoSpaceDE w:val="0"/>
      <w:autoSpaceDN w:val="0"/>
      <w:adjustRightInd w:val="0"/>
    </w:pPr>
    <w:rPr>
      <w:rFonts w:ascii="Bodoni Std" w:hAnsi="Bodoni Std" w:cs="Bodoni Std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0377A6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0377A6"/>
    <w:pPr>
      <w:spacing w:line="241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unhideWhenUsed/>
    <w:rsid w:val="000377A6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0377A6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377A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Predefinito">
    <w:name w:val="Predefinito"/>
    <w:rsid w:val="003055B9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F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F6A"/>
    <w:rPr>
      <w:rFonts w:ascii="Lucida Grande" w:eastAsiaTheme="minorHAnsi" w:hAnsi="Lucida Grande" w:cs="Lucida Grande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81F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E3180"/>
    <w:rPr>
      <w:rFonts w:ascii="Times New Roman" w:hAnsi="Times New Roman" w:cs="Times New Roman"/>
    </w:rPr>
  </w:style>
  <w:style w:type="paragraph" w:styleId="Testocommento">
    <w:name w:val="annotation text"/>
    <w:basedOn w:val="Normale"/>
    <w:link w:val="TestocommentoCarattere"/>
    <w:rsid w:val="00870BAC"/>
  </w:style>
  <w:style w:type="character" w:customStyle="1" w:styleId="TestocommentoCarattere">
    <w:name w:val="Testo commento Carattere"/>
    <w:basedOn w:val="Carpredefinitoparagrafo"/>
    <w:link w:val="Testocommento"/>
    <w:rsid w:val="00870BAC"/>
    <w:rPr>
      <w:rFonts w:eastAsiaTheme="minorHAns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llillustratorsparm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280A-7FA6-442D-A48A-052164A1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Benoldi</dc:creator>
  <cp:lastModifiedBy>July</cp:lastModifiedBy>
  <cp:revision>2</cp:revision>
  <cp:lastPrinted>2017-03-16T09:18:00Z</cp:lastPrinted>
  <dcterms:created xsi:type="dcterms:W3CDTF">2017-03-24T08:58:00Z</dcterms:created>
  <dcterms:modified xsi:type="dcterms:W3CDTF">2017-03-24T08:58:00Z</dcterms:modified>
</cp:coreProperties>
</file>